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8A" w:rsidRDefault="00755C2E">
      <w:r>
        <w:t xml:space="preserve">These exercises illustrate </w:t>
      </w:r>
      <w:r w:rsidR="001E0FE7">
        <w:t>a</w:t>
      </w:r>
      <w:r>
        <w:t xml:space="preserve"> trigonometric identit</w:t>
      </w:r>
      <w:r w:rsidR="001E0FE7">
        <w:t>y</w:t>
      </w:r>
      <w:r>
        <w:t xml:space="preserve"> that we have not yet studied.</w:t>
      </w:r>
    </w:p>
    <w:p w:rsidR="00755C2E" w:rsidRDefault="00755C2E">
      <w:r>
        <w:t>The identit</w:t>
      </w:r>
      <w:r w:rsidR="001E0FE7">
        <w:t>y</w:t>
      </w:r>
      <w:r>
        <w:t xml:space="preserve"> </w:t>
      </w:r>
      <w:proofErr w:type="gramStart"/>
      <w:r w:rsidR="001E0FE7" w:rsidRPr="009A4C2B">
        <w:rPr>
          <w:color w:val="FF0000"/>
          <w:sz w:val="28"/>
          <w:szCs w:val="28"/>
        </w:rPr>
        <w:t>cos(</w:t>
      </w:r>
      <w:proofErr w:type="gramEnd"/>
      <w:r w:rsidR="001E0FE7" w:rsidRPr="009A4C2B">
        <w:rPr>
          <w:color w:val="FF0000"/>
          <w:sz w:val="28"/>
          <w:szCs w:val="28"/>
        </w:rPr>
        <w:t>A+B)</w:t>
      </w:r>
      <w:r w:rsidR="001E0FE7" w:rsidRPr="009A4C2B">
        <w:rPr>
          <w:color w:val="FF0000"/>
          <w:sz w:val="28"/>
          <w:szCs w:val="28"/>
        </w:rPr>
        <w:t xml:space="preserve"> = </w:t>
      </w:r>
      <w:r w:rsidR="001E0FE7" w:rsidRPr="009A4C2B">
        <w:rPr>
          <w:color w:val="FF0000"/>
          <w:sz w:val="28"/>
          <w:szCs w:val="28"/>
        </w:rPr>
        <w:t>cos(A) cos(B) – sin(A) sin(B)</w:t>
      </w:r>
      <w:r w:rsidR="001E0FE7" w:rsidRPr="001E0FE7">
        <w:rPr>
          <w:color w:val="FF0000"/>
        </w:rPr>
        <w:t xml:space="preserve"> </w:t>
      </w:r>
      <w:r w:rsidR="001E0FE7">
        <w:t>is</w:t>
      </w:r>
      <w:r>
        <w:t xml:space="preserve"> true for all values of angles A and B.  You are asked to calculate both sides of each identity.  You should get the same answer both ways.  After you are done, use your calculator to calculate both sides.  The answers should still be the same.</w:t>
      </w:r>
    </w:p>
    <w:p w:rsidR="000942A0" w:rsidRDefault="000942A0">
      <w:r>
        <w:t xml:space="preserve">  Remember: </w:t>
      </w:r>
      <w:proofErr w:type="gramStart"/>
      <w:r>
        <w:t>cos(</w:t>
      </w:r>
      <w:proofErr w:type="gramEnd"/>
      <w:r>
        <w:t>π/6</w:t>
      </w:r>
      <w:r w:rsidR="001E0FE7">
        <w:t>) = √3/2, sin (</w:t>
      </w:r>
      <w:r w:rsidR="001E0FE7">
        <w:t>π/6) = (1/2)</w:t>
      </w:r>
      <w:r w:rsidR="001E0FE7">
        <w:t>, cos</w:t>
      </w:r>
      <w:r w:rsidR="001E0FE7">
        <w:t>(π/</w:t>
      </w:r>
      <w:r w:rsidR="001E0FE7">
        <w:t>4</w:t>
      </w:r>
      <w:r w:rsidR="001E0FE7">
        <w:t>)</w:t>
      </w:r>
      <w:r w:rsidR="001E0FE7">
        <w:t>=</w:t>
      </w:r>
      <w:r w:rsidR="001E0FE7" w:rsidRPr="001E0FE7">
        <w:t xml:space="preserve"> </w:t>
      </w:r>
      <w:r w:rsidR="001E0FE7">
        <w:t>√</w:t>
      </w:r>
      <w:r w:rsidR="001E0FE7">
        <w:t>2</w:t>
      </w:r>
      <w:r w:rsidR="001E0FE7">
        <w:t>/2</w:t>
      </w:r>
      <w:r w:rsidR="001E0FE7">
        <w:t>, etc.  You should be able to calculate all of those as in HW#17.</w:t>
      </w:r>
    </w:p>
    <w:tbl>
      <w:tblPr>
        <w:tblStyle w:val="TableGrid"/>
        <w:tblW w:w="9918" w:type="dxa"/>
        <w:tblLook w:val="04A0" w:firstRow="1" w:lastRow="0" w:firstColumn="1" w:lastColumn="0" w:noHBand="0" w:noVBand="1"/>
      </w:tblPr>
      <w:tblGrid>
        <w:gridCol w:w="558"/>
        <w:gridCol w:w="1350"/>
        <w:gridCol w:w="4050"/>
        <w:gridCol w:w="3960"/>
      </w:tblGrid>
      <w:tr w:rsidR="00755C2E" w:rsidTr="001E0FE7">
        <w:trPr>
          <w:cantSplit/>
        </w:trPr>
        <w:tc>
          <w:tcPr>
            <w:tcW w:w="558" w:type="dxa"/>
          </w:tcPr>
          <w:p w:rsidR="00755C2E" w:rsidRDefault="00755C2E"/>
        </w:tc>
        <w:tc>
          <w:tcPr>
            <w:tcW w:w="1350" w:type="dxa"/>
          </w:tcPr>
          <w:p w:rsidR="00755C2E" w:rsidRDefault="00755C2E"/>
        </w:tc>
        <w:tc>
          <w:tcPr>
            <w:tcW w:w="4050" w:type="dxa"/>
          </w:tcPr>
          <w:p w:rsidR="00755C2E" w:rsidRDefault="00755C2E">
            <w:r>
              <w:t>cos(A+B)</w:t>
            </w:r>
          </w:p>
        </w:tc>
        <w:tc>
          <w:tcPr>
            <w:tcW w:w="3960" w:type="dxa"/>
          </w:tcPr>
          <w:p w:rsidR="00755C2E" w:rsidRDefault="00755C2E">
            <w:r>
              <w:t>cos(A) cos(B) – sin(A) sin(B)</w:t>
            </w:r>
          </w:p>
        </w:tc>
      </w:tr>
      <w:tr w:rsidR="00755C2E" w:rsidTr="001E0FE7">
        <w:trPr>
          <w:cantSplit/>
          <w:trHeight w:val="1152"/>
        </w:trPr>
        <w:tc>
          <w:tcPr>
            <w:tcW w:w="558" w:type="dxa"/>
          </w:tcPr>
          <w:p w:rsidR="00755C2E" w:rsidRDefault="00755C2E">
            <w:r>
              <w:t>1</w:t>
            </w:r>
          </w:p>
        </w:tc>
        <w:tc>
          <w:tcPr>
            <w:tcW w:w="1350" w:type="dxa"/>
          </w:tcPr>
          <w:p w:rsidR="00755C2E" w:rsidRDefault="00755C2E">
            <w:r>
              <w:t>A= π/2</w:t>
            </w:r>
          </w:p>
          <w:p w:rsidR="00755C2E" w:rsidRDefault="00755C2E">
            <w:r>
              <w:t xml:space="preserve">B= </w:t>
            </w:r>
            <w:r>
              <w:t>π/2</w:t>
            </w:r>
          </w:p>
          <w:p w:rsidR="001E0FE7" w:rsidRDefault="001E0FE7">
            <w:r>
              <w:t>(example)</w:t>
            </w:r>
          </w:p>
        </w:tc>
        <w:tc>
          <w:tcPr>
            <w:tcW w:w="4050" w:type="dxa"/>
          </w:tcPr>
          <w:p w:rsidR="001E0FE7" w:rsidRDefault="001E0FE7">
            <w:r>
              <w:t>cos(</w:t>
            </w:r>
            <w:r>
              <w:t>π/2</w:t>
            </w:r>
            <w:r>
              <w:t xml:space="preserve">+ </w:t>
            </w:r>
            <w:r>
              <w:t>π/2</w:t>
            </w:r>
            <w:r>
              <w:t xml:space="preserve">) = cos(2 </w:t>
            </w:r>
            <w:r>
              <w:t>π/2</w:t>
            </w:r>
            <w:r>
              <w:t>) = cos(</w:t>
            </w:r>
            <w:r>
              <w:t>π</w:t>
            </w:r>
            <w:r>
              <w:t>) = -1</w:t>
            </w:r>
          </w:p>
        </w:tc>
        <w:tc>
          <w:tcPr>
            <w:tcW w:w="3960" w:type="dxa"/>
          </w:tcPr>
          <w:p w:rsidR="001E0FE7" w:rsidRDefault="001E0FE7" w:rsidP="001E0FE7">
            <w:r>
              <w:t>cos(π/2) cos(π/2) – sin(π/2) sin(π/2)</w:t>
            </w:r>
          </w:p>
          <w:p w:rsidR="00755C2E" w:rsidRDefault="001E0FE7" w:rsidP="001E0FE7">
            <w:r>
              <w:t xml:space="preserve"> = (0</w:t>
            </w:r>
            <w:proofErr w:type="gramStart"/>
            <w:r>
              <w:t>)(</w:t>
            </w:r>
            <w:proofErr w:type="gramEnd"/>
            <w:r>
              <w:t>0) – (1)(1) = -1.</w:t>
            </w:r>
          </w:p>
        </w:tc>
      </w:tr>
      <w:tr w:rsidR="00755C2E" w:rsidTr="001E0FE7">
        <w:trPr>
          <w:cantSplit/>
          <w:trHeight w:val="1152"/>
        </w:trPr>
        <w:tc>
          <w:tcPr>
            <w:tcW w:w="558" w:type="dxa"/>
          </w:tcPr>
          <w:p w:rsidR="00755C2E" w:rsidRDefault="00755C2E">
            <w:r>
              <w:t>2</w:t>
            </w:r>
          </w:p>
        </w:tc>
        <w:tc>
          <w:tcPr>
            <w:tcW w:w="1350" w:type="dxa"/>
          </w:tcPr>
          <w:p w:rsidR="00755C2E" w:rsidRDefault="00755C2E" w:rsidP="00755C2E">
            <w:r>
              <w:t>A= π/2</w:t>
            </w:r>
          </w:p>
          <w:p w:rsidR="00755C2E" w:rsidRDefault="00755C2E" w:rsidP="00755C2E">
            <w:r>
              <w:t>B= π</w:t>
            </w:r>
          </w:p>
        </w:tc>
        <w:tc>
          <w:tcPr>
            <w:tcW w:w="4050" w:type="dxa"/>
          </w:tcPr>
          <w:p w:rsidR="00755C2E" w:rsidRDefault="00755C2E"/>
        </w:tc>
        <w:tc>
          <w:tcPr>
            <w:tcW w:w="3960" w:type="dxa"/>
          </w:tcPr>
          <w:p w:rsidR="00755C2E" w:rsidRDefault="00755C2E"/>
        </w:tc>
      </w:tr>
      <w:tr w:rsidR="00755C2E" w:rsidTr="001E0FE7">
        <w:trPr>
          <w:cantSplit/>
          <w:trHeight w:val="1152"/>
        </w:trPr>
        <w:tc>
          <w:tcPr>
            <w:tcW w:w="558" w:type="dxa"/>
          </w:tcPr>
          <w:p w:rsidR="00755C2E" w:rsidRDefault="00755C2E">
            <w:r>
              <w:t>3</w:t>
            </w:r>
          </w:p>
        </w:tc>
        <w:tc>
          <w:tcPr>
            <w:tcW w:w="1350" w:type="dxa"/>
          </w:tcPr>
          <w:p w:rsidR="00755C2E" w:rsidRDefault="00755C2E" w:rsidP="00755C2E">
            <w:r>
              <w:t>A= π/</w:t>
            </w:r>
            <w:r>
              <w:t>4</w:t>
            </w:r>
          </w:p>
          <w:p w:rsidR="00755C2E" w:rsidRDefault="00755C2E" w:rsidP="00755C2E">
            <w:r>
              <w:t>B= π/</w:t>
            </w:r>
            <w:r>
              <w:t>4</w:t>
            </w:r>
          </w:p>
        </w:tc>
        <w:tc>
          <w:tcPr>
            <w:tcW w:w="4050" w:type="dxa"/>
          </w:tcPr>
          <w:p w:rsidR="00755C2E" w:rsidRDefault="00755C2E"/>
        </w:tc>
        <w:tc>
          <w:tcPr>
            <w:tcW w:w="3960" w:type="dxa"/>
          </w:tcPr>
          <w:p w:rsidR="00755C2E" w:rsidRDefault="00755C2E"/>
        </w:tc>
      </w:tr>
      <w:tr w:rsidR="00755C2E" w:rsidTr="001E0FE7">
        <w:trPr>
          <w:cantSplit/>
          <w:trHeight w:val="1152"/>
        </w:trPr>
        <w:tc>
          <w:tcPr>
            <w:tcW w:w="558" w:type="dxa"/>
          </w:tcPr>
          <w:p w:rsidR="00755C2E" w:rsidRDefault="00755C2E">
            <w:r>
              <w:t>4</w:t>
            </w:r>
          </w:p>
        </w:tc>
        <w:tc>
          <w:tcPr>
            <w:tcW w:w="1350" w:type="dxa"/>
          </w:tcPr>
          <w:p w:rsidR="00755C2E" w:rsidRDefault="00755C2E" w:rsidP="00755C2E">
            <w:r>
              <w:t>A= π/</w:t>
            </w:r>
            <w:r>
              <w:t>6</w:t>
            </w:r>
          </w:p>
          <w:p w:rsidR="00755C2E" w:rsidRDefault="00755C2E" w:rsidP="00755C2E">
            <w:r>
              <w:t>B= π/</w:t>
            </w:r>
            <w:r>
              <w:t>3</w:t>
            </w:r>
          </w:p>
        </w:tc>
        <w:tc>
          <w:tcPr>
            <w:tcW w:w="4050" w:type="dxa"/>
          </w:tcPr>
          <w:p w:rsidR="00755C2E" w:rsidRDefault="00755C2E"/>
        </w:tc>
        <w:tc>
          <w:tcPr>
            <w:tcW w:w="3960" w:type="dxa"/>
          </w:tcPr>
          <w:p w:rsidR="00755C2E" w:rsidRDefault="00755C2E"/>
        </w:tc>
      </w:tr>
      <w:tr w:rsidR="00755C2E" w:rsidTr="001E0FE7">
        <w:trPr>
          <w:cantSplit/>
          <w:trHeight w:val="1152"/>
        </w:trPr>
        <w:tc>
          <w:tcPr>
            <w:tcW w:w="558" w:type="dxa"/>
          </w:tcPr>
          <w:p w:rsidR="00755C2E" w:rsidRDefault="00755C2E">
            <w:r>
              <w:t>5</w:t>
            </w:r>
          </w:p>
        </w:tc>
        <w:tc>
          <w:tcPr>
            <w:tcW w:w="1350" w:type="dxa"/>
          </w:tcPr>
          <w:p w:rsidR="00755C2E" w:rsidRDefault="00755C2E" w:rsidP="00755C2E">
            <w:r>
              <w:t>A= π/6</w:t>
            </w:r>
          </w:p>
          <w:p w:rsidR="00755C2E" w:rsidRDefault="00755C2E" w:rsidP="00755C2E">
            <w:r>
              <w:t>B= π/</w:t>
            </w:r>
            <w:r>
              <w:t>6</w:t>
            </w:r>
          </w:p>
        </w:tc>
        <w:tc>
          <w:tcPr>
            <w:tcW w:w="4050" w:type="dxa"/>
          </w:tcPr>
          <w:p w:rsidR="00755C2E" w:rsidRDefault="00755C2E"/>
        </w:tc>
        <w:tc>
          <w:tcPr>
            <w:tcW w:w="3960" w:type="dxa"/>
          </w:tcPr>
          <w:p w:rsidR="00755C2E" w:rsidRDefault="00755C2E"/>
        </w:tc>
      </w:tr>
      <w:tr w:rsidR="00755C2E" w:rsidTr="001E0FE7">
        <w:trPr>
          <w:cantSplit/>
          <w:trHeight w:val="1152"/>
        </w:trPr>
        <w:tc>
          <w:tcPr>
            <w:tcW w:w="558" w:type="dxa"/>
          </w:tcPr>
          <w:p w:rsidR="00755C2E" w:rsidRDefault="00755C2E">
            <w:r>
              <w:t>6</w:t>
            </w:r>
          </w:p>
        </w:tc>
        <w:tc>
          <w:tcPr>
            <w:tcW w:w="1350" w:type="dxa"/>
          </w:tcPr>
          <w:p w:rsidR="00755C2E" w:rsidRDefault="00755C2E" w:rsidP="00755C2E">
            <w:r>
              <w:t>A= π/6</w:t>
            </w:r>
          </w:p>
          <w:p w:rsidR="00755C2E" w:rsidRDefault="00755C2E" w:rsidP="000942A0">
            <w:r>
              <w:t xml:space="preserve">B= </w:t>
            </w:r>
            <w:r w:rsidR="000942A0">
              <w:t>-</w:t>
            </w:r>
            <w:r>
              <w:t>π/</w:t>
            </w:r>
            <w:r w:rsidR="000942A0">
              <w:t>3</w:t>
            </w:r>
          </w:p>
        </w:tc>
        <w:tc>
          <w:tcPr>
            <w:tcW w:w="4050" w:type="dxa"/>
          </w:tcPr>
          <w:p w:rsidR="00755C2E" w:rsidRDefault="00755C2E"/>
        </w:tc>
        <w:tc>
          <w:tcPr>
            <w:tcW w:w="3960" w:type="dxa"/>
          </w:tcPr>
          <w:p w:rsidR="00755C2E" w:rsidRDefault="00755C2E"/>
        </w:tc>
      </w:tr>
      <w:tr w:rsidR="00755C2E" w:rsidTr="001E0FE7">
        <w:trPr>
          <w:cantSplit/>
          <w:trHeight w:val="1152"/>
        </w:trPr>
        <w:tc>
          <w:tcPr>
            <w:tcW w:w="558" w:type="dxa"/>
          </w:tcPr>
          <w:p w:rsidR="00755C2E" w:rsidRDefault="000942A0">
            <w:r>
              <w:t>7</w:t>
            </w:r>
          </w:p>
        </w:tc>
        <w:tc>
          <w:tcPr>
            <w:tcW w:w="1350" w:type="dxa"/>
          </w:tcPr>
          <w:p w:rsidR="000942A0" w:rsidRDefault="000942A0" w:rsidP="000942A0">
            <w:r>
              <w:t>A= π/4</w:t>
            </w:r>
          </w:p>
          <w:p w:rsidR="00755C2E" w:rsidRDefault="000942A0" w:rsidP="000942A0">
            <w:r>
              <w:t xml:space="preserve">B= </w:t>
            </w:r>
            <w:r>
              <w:t>-</w:t>
            </w:r>
            <w:r>
              <w:t>π/4</w:t>
            </w:r>
          </w:p>
        </w:tc>
        <w:tc>
          <w:tcPr>
            <w:tcW w:w="4050" w:type="dxa"/>
          </w:tcPr>
          <w:p w:rsidR="00755C2E" w:rsidRDefault="00755C2E"/>
        </w:tc>
        <w:tc>
          <w:tcPr>
            <w:tcW w:w="3960" w:type="dxa"/>
          </w:tcPr>
          <w:p w:rsidR="00755C2E" w:rsidRDefault="00755C2E"/>
        </w:tc>
      </w:tr>
      <w:tr w:rsidR="000942A0" w:rsidTr="001E0FE7">
        <w:trPr>
          <w:cantSplit/>
          <w:trHeight w:val="1152"/>
        </w:trPr>
        <w:tc>
          <w:tcPr>
            <w:tcW w:w="558" w:type="dxa"/>
          </w:tcPr>
          <w:p w:rsidR="000942A0" w:rsidRDefault="000942A0">
            <w:r>
              <w:t>8</w:t>
            </w:r>
          </w:p>
        </w:tc>
        <w:tc>
          <w:tcPr>
            <w:tcW w:w="1350" w:type="dxa"/>
          </w:tcPr>
          <w:p w:rsidR="000942A0" w:rsidRDefault="000942A0" w:rsidP="000942A0">
            <w:r>
              <w:t>A= π/</w:t>
            </w:r>
            <w:r>
              <w:t>3</w:t>
            </w:r>
          </w:p>
          <w:p w:rsidR="000942A0" w:rsidRDefault="000942A0" w:rsidP="000942A0">
            <w:r>
              <w:t>B= π/3</w:t>
            </w:r>
          </w:p>
        </w:tc>
        <w:tc>
          <w:tcPr>
            <w:tcW w:w="4050" w:type="dxa"/>
          </w:tcPr>
          <w:p w:rsidR="000942A0" w:rsidRDefault="000942A0"/>
        </w:tc>
        <w:tc>
          <w:tcPr>
            <w:tcW w:w="3960" w:type="dxa"/>
          </w:tcPr>
          <w:p w:rsidR="000942A0" w:rsidRDefault="000942A0"/>
        </w:tc>
      </w:tr>
      <w:tr w:rsidR="001E0FE7" w:rsidTr="001E0FE7">
        <w:trPr>
          <w:cantSplit/>
          <w:trHeight w:val="1152"/>
        </w:trPr>
        <w:tc>
          <w:tcPr>
            <w:tcW w:w="558" w:type="dxa"/>
          </w:tcPr>
          <w:p w:rsidR="001E0FE7" w:rsidRDefault="001E0FE7">
            <w:r>
              <w:t>9</w:t>
            </w:r>
          </w:p>
        </w:tc>
        <w:tc>
          <w:tcPr>
            <w:tcW w:w="1350" w:type="dxa"/>
          </w:tcPr>
          <w:p w:rsidR="001E0FE7" w:rsidRDefault="001E0FE7" w:rsidP="001E0FE7">
            <w:r>
              <w:t>A= π/4</w:t>
            </w:r>
          </w:p>
          <w:p w:rsidR="001E0FE7" w:rsidRDefault="001E0FE7" w:rsidP="001E0FE7">
            <w:r>
              <w:t>B=</w:t>
            </w:r>
            <w:r>
              <w:t>3</w:t>
            </w:r>
            <w:r>
              <w:t xml:space="preserve"> π/4</w:t>
            </w:r>
          </w:p>
        </w:tc>
        <w:tc>
          <w:tcPr>
            <w:tcW w:w="4050" w:type="dxa"/>
          </w:tcPr>
          <w:p w:rsidR="001E0FE7" w:rsidRDefault="001E0FE7"/>
        </w:tc>
        <w:tc>
          <w:tcPr>
            <w:tcW w:w="3960" w:type="dxa"/>
          </w:tcPr>
          <w:p w:rsidR="001E0FE7" w:rsidRDefault="001E0FE7"/>
        </w:tc>
      </w:tr>
    </w:tbl>
    <w:p w:rsidR="00755C2E" w:rsidRDefault="00755C2E"/>
    <w:sectPr w:rsidR="00755C2E" w:rsidSect="001E0FE7">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24" w:rsidRDefault="00D70724" w:rsidP="00755C2E">
      <w:pPr>
        <w:spacing w:line="240" w:lineRule="auto"/>
      </w:pPr>
      <w:r>
        <w:separator/>
      </w:r>
    </w:p>
  </w:endnote>
  <w:endnote w:type="continuationSeparator" w:id="0">
    <w:p w:rsidR="00D70724" w:rsidRDefault="00D70724" w:rsidP="00755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8" w:rsidRDefault="00D43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8" w:rsidRDefault="00D43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8" w:rsidRDefault="00D43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24" w:rsidRDefault="00D70724" w:rsidP="00755C2E">
      <w:pPr>
        <w:spacing w:line="240" w:lineRule="auto"/>
      </w:pPr>
      <w:r>
        <w:separator/>
      </w:r>
    </w:p>
  </w:footnote>
  <w:footnote w:type="continuationSeparator" w:id="0">
    <w:p w:rsidR="00D70724" w:rsidRDefault="00D70724" w:rsidP="00755C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8" w:rsidRDefault="00D43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2E" w:rsidRDefault="00755C2E">
    <w:pPr>
      <w:pStyle w:val="Header"/>
    </w:pPr>
    <w:r>
      <w:t>Trigonometry Exercise</w:t>
    </w:r>
    <w:r w:rsidR="00D43838">
      <w:t xml:space="preserve"> on </w:t>
    </w:r>
    <w:proofErr w:type="gramStart"/>
    <w:r w:rsidR="00D43838">
      <w:t>cos(</w:t>
    </w:r>
    <w:proofErr w:type="gramEnd"/>
    <w:r w:rsidR="00D43838">
      <w:t>A+B)</w:t>
    </w:r>
    <w:r>
      <w:t xml:space="preserve">.     </w:t>
    </w:r>
    <w:r w:rsidR="00D43838">
      <w:t xml:space="preserve">Class/Section </w:t>
    </w:r>
    <w:r w:rsidR="00D43838">
      <w:t>____</w:t>
    </w:r>
    <w:bookmarkStart w:id="0" w:name="_GoBack"/>
    <w:bookmarkEnd w:id="0"/>
    <w:r>
      <w:t>______ Name ___________________</w:t>
    </w:r>
  </w:p>
  <w:p w:rsidR="00755C2E" w:rsidRDefault="00755C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8" w:rsidRDefault="00D43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2E"/>
    <w:rsid w:val="000942A0"/>
    <w:rsid w:val="001E0FE7"/>
    <w:rsid w:val="0059278A"/>
    <w:rsid w:val="00755C2E"/>
    <w:rsid w:val="009A4C2B"/>
    <w:rsid w:val="00D43838"/>
    <w:rsid w:val="00D7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C2E"/>
    <w:pPr>
      <w:tabs>
        <w:tab w:val="center" w:pos="4680"/>
        <w:tab w:val="right" w:pos="9360"/>
      </w:tabs>
      <w:spacing w:line="240" w:lineRule="auto"/>
    </w:pPr>
  </w:style>
  <w:style w:type="character" w:customStyle="1" w:styleId="HeaderChar">
    <w:name w:val="Header Char"/>
    <w:basedOn w:val="DefaultParagraphFont"/>
    <w:link w:val="Header"/>
    <w:uiPriority w:val="99"/>
    <w:rsid w:val="00755C2E"/>
  </w:style>
  <w:style w:type="paragraph" w:styleId="Footer">
    <w:name w:val="footer"/>
    <w:basedOn w:val="Normal"/>
    <w:link w:val="FooterChar"/>
    <w:uiPriority w:val="99"/>
    <w:unhideWhenUsed/>
    <w:rsid w:val="00755C2E"/>
    <w:pPr>
      <w:tabs>
        <w:tab w:val="center" w:pos="4680"/>
        <w:tab w:val="right" w:pos="9360"/>
      </w:tabs>
      <w:spacing w:line="240" w:lineRule="auto"/>
    </w:pPr>
  </w:style>
  <w:style w:type="character" w:customStyle="1" w:styleId="FooterChar">
    <w:name w:val="Footer Char"/>
    <w:basedOn w:val="DefaultParagraphFont"/>
    <w:link w:val="Footer"/>
    <w:uiPriority w:val="99"/>
    <w:rsid w:val="00755C2E"/>
  </w:style>
  <w:style w:type="paragraph" w:styleId="BalloonText">
    <w:name w:val="Balloon Text"/>
    <w:basedOn w:val="Normal"/>
    <w:link w:val="BalloonTextChar"/>
    <w:uiPriority w:val="99"/>
    <w:semiHidden/>
    <w:unhideWhenUsed/>
    <w:rsid w:val="00755C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2E"/>
    <w:rPr>
      <w:rFonts w:ascii="Tahoma" w:hAnsi="Tahoma" w:cs="Tahoma"/>
      <w:sz w:val="16"/>
      <w:szCs w:val="16"/>
    </w:rPr>
  </w:style>
  <w:style w:type="table" w:styleId="TableGrid">
    <w:name w:val="Table Grid"/>
    <w:basedOn w:val="TableNormal"/>
    <w:uiPriority w:val="59"/>
    <w:rsid w:val="00755C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C2E"/>
    <w:pPr>
      <w:tabs>
        <w:tab w:val="center" w:pos="4680"/>
        <w:tab w:val="right" w:pos="9360"/>
      </w:tabs>
      <w:spacing w:line="240" w:lineRule="auto"/>
    </w:pPr>
  </w:style>
  <w:style w:type="character" w:customStyle="1" w:styleId="HeaderChar">
    <w:name w:val="Header Char"/>
    <w:basedOn w:val="DefaultParagraphFont"/>
    <w:link w:val="Header"/>
    <w:uiPriority w:val="99"/>
    <w:rsid w:val="00755C2E"/>
  </w:style>
  <w:style w:type="paragraph" w:styleId="Footer">
    <w:name w:val="footer"/>
    <w:basedOn w:val="Normal"/>
    <w:link w:val="FooterChar"/>
    <w:uiPriority w:val="99"/>
    <w:unhideWhenUsed/>
    <w:rsid w:val="00755C2E"/>
    <w:pPr>
      <w:tabs>
        <w:tab w:val="center" w:pos="4680"/>
        <w:tab w:val="right" w:pos="9360"/>
      </w:tabs>
      <w:spacing w:line="240" w:lineRule="auto"/>
    </w:pPr>
  </w:style>
  <w:style w:type="character" w:customStyle="1" w:styleId="FooterChar">
    <w:name w:val="Footer Char"/>
    <w:basedOn w:val="DefaultParagraphFont"/>
    <w:link w:val="Footer"/>
    <w:uiPriority w:val="99"/>
    <w:rsid w:val="00755C2E"/>
  </w:style>
  <w:style w:type="paragraph" w:styleId="BalloonText">
    <w:name w:val="Balloon Text"/>
    <w:basedOn w:val="Normal"/>
    <w:link w:val="BalloonTextChar"/>
    <w:uiPriority w:val="99"/>
    <w:semiHidden/>
    <w:unhideWhenUsed/>
    <w:rsid w:val="00755C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2E"/>
    <w:rPr>
      <w:rFonts w:ascii="Tahoma" w:hAnsi="Tahoma" w:cs="Tahoma"/>
      <w:sz w:val="16"/>
      <w:szCs w:val="16"/>
    </w:rPr>
  </w:style>
  <w:style w:type="table" w:styleId="TableGrid">
    <w:name w:val="Table Grid"/>
    <w:basedOn w:val="TableNormal"/>
    <w:uiPriority w:val="59"/>
    <w:rsid w:val="00755C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2015-03-30T13:50:00Z</dcterms:created>
  <dcterms:modified xsi:type="dcterms:W3CDTF">2015-03-30T14:35:00Z</dcterms:modified>
</cp:coreProperties>
</file>